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"Укрзализныця" повысит тарифы на пассажирские перевозки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2019-12-03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«Укрзализныця» проведет индексацию тарифов в 2020 году и на полученные средства планирует приобрести 26 вагонов и 40 модернизировать. В итоге, цены на железнодорожные билеты вырастут в 2020 году на 22%.</w:t>
      </w:r>
      <w:r/>
    </w:p>
    <w:p>
      <w:r>
        <w:t>На обновление парка пассажирских вагонов будет потрачено 1,1 млрд грн. И как раз часть средств на финансирование этой инвестиционной программы – около 700 млн грн – компания рассчитывает получить от индексации тарифов на перевозку пассажиров. Ее планируется осуществлять поэтапно – по 2% ежемесячно с 1 марта по 31 декабря 2020 года во всех категориях вагонов, кроме 1-го класса поездов «Интерсити+».</w:t>
      </w:r>
    </w:p>
    <w:p>
      <w:r>
        <w:t>В «Укрзализныце» напомнили, что пассажирские перевозки из года в год являются убыточными и финансируются за счет перекрестного субсидирования с доходов от грузовых перевозок.</w:t>
      </w:r>
    </w:p>
    <w:p>
      <w:r>
        <w:rPr>
          <w:i/>
        </w:rPr>
        <w:t>«</w:t>
      </w:r>
      <w:r>
        <w:rPr>
          <w:b/>
          <w:i/>
        </w:rPr>
        <w:t>Компания прогнозирует, что в 2020 году убытки от пассажирских перевозок могут достичь 14,3 млрд грн.</w:t>
      </w:r>
      <w:r>
        <w:rPr>
          <w:i/>
        </w:rPr>
        <w:t xml:space="preserve"> При этом железная дорога не получает от государства средств на обновление пассажирского подвижного состава, хотя это и предусмотрено ст. 10 Закона Украины «О железнодорожном транспорте», —</w:t>
      </w:r>
      <w:r>
        <w:t xml:space="preserve"> пишет пресс-служба.</w:t>
      </w:r>
    </w:p>
    <w:p>
      <w:r>
        <w:t>Ранее «Политштурм» сообщал о положении рабочих в УЗ, чей глава Евгений Кравцов получает зарплату в размере полмиллиона гривен в месяц, а также о растрате компанией колоссальных сумм на всевозможные услуги, среди прочего, например:</w:t>
      </w:r>
    </w:p>
    <w:p>
      <w:pPr>
        <w:pStyle w:val="ListBullet"/>
        <w:numPr>
          <w:numId w:val="10"/>
        </w:numPr>
      </w:pPr>
      <w:r>
        <w:rPr>
          <w:b/>
        </w:rPr>
        <w:t>свыше 10 млн. грн.</w:t>
      </w:r>
      <w:r>
        <w:t xml:space="preserve"> — юридические услуги и услуги по найму сотрудников;</w:t>
      </w:r>
    </w:p>
    <w:p>
      <w:pPr>
        <w:pStyle w:val="ListBullet"/>
      </w:pPr>
      <w:r>
        <w:rPr>
          <w:b/>
        </w:rPr>
        <w:t>2 млн. грн. и 2,2 млн. грн.</w:t>
      </w:r>
      <w:r>
        <w:t xml:space="preserve"> — услуги письменного и устного перевода соответственно;</w:t>
      </w:r>
    </w:p>
    <w:p>
      <w:pPr>
        <w:pStyle w:val="ListBullet"/>
      </w:pPr>
      <w:r>
        <w:rPr>
          <w:b/>
        </w:rPr>
        <w:t>2,2 млн. грн.</w:t>
      </w:r>
      <w:r>
        <w:t xml:space="preserve"> — услуги по «проведению исследования уровня удовлетворенности работой сотрудников «Укрзализныци»;</w:t>
      </w:r>
    </w:p>
    <w:p>
      <w:pPr>
        <w:pStyle w:val="ListBullet"/>
      </w:pPr>
      <w:r>
        <w:rPr>
          <w:b/>
        </w:rPr>
        <w:t>2,5 млн. грн.</w:t>
      </w:r>
      <w:r>
        <w:t xml:space="preserve"> — обслуживание вертолета.</w:t>
      </w:r>
    </w:p>
    <w:p>
      <w:r>
        <w:t>При миллионных зарплатах руководства предприятия, УЗ планирует модернизацию парка вагонов за счёт повышения тарифов для населения. Сами тарифы увеличиваются под лозунгами убыточности пассажирских перевозок и в первую очередь коснутся самых доступных категорий вагонов поездов, которые пользуются наибольшим спросом.</w:t>
      </w:r>
    </w:p>
    <w:p>
      <w:r>
        <w:t>В очередной раз, капиталисты «борются» с убыточностью засовывая руку в карман миллионов рабочих Украины, пока сами продолжают обогащаются. Повышение тарифов ещё больше ударит по бюджету граждан Украины, которые и так испытывают на себе тяжесть непрекращающегося роста тарифов ЖКХ, цен на продукты питания, лекарства и товары широкого потребления.</w:t>
      </w:r>
    </w:p>
    <w:p>
      <w:r>
        <w:t xml:space="preserve">Источники: </w:t>
      </w:r>
    </w:p>
    <w:p>
      <w:pPr>
        <w:pStyle w:val="ListNumber"/>
        <w:numPr>
          <w:numId w:val="11"/>
        </w:numPr>
      </w:pPr>
      <w:hyperlink r:id="rId11">
        <w:r>
          <w:rPr>
            <w:color w:val="0000FF"/>
            <w:u w:val="single"/>
          </w:rPr>
          <w:t>www.segodnya.ua/economics/transport/ukrzaliznycya-povysit-tarify-na-passazhirskie-perevozki-podrobnosti-1368324.html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https://fakty.com.ua/ru/ukraine/20191202-tsiny-na-zaliznychni-kvytky-zrostut-u-2020-rotsi-na-22/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https://ua.politsturm.com/rabochie-ukrzaliznyci-grozyat-zabastovkoj/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ukrzaliznycya-povysit-tarify-na-passazhirskie-perevozki" TargetMode="External"/><Relationship Id="rId11" Type="http://schemas.openxmlformats.org/officeDocument/2006/relationships/hyperlink" Target="https://www.segodnya.ua/economics/transport/ukrzaliznycya-povysit-tarify-na-passazhirskie-perevozki-podrobnosti-1368324.html" TargetMode="External"/><Relationship Id="rId12" Type="http://schemas.openxmlformats.org/officeDocument/2006/relationships/hyperlink" Target="https://fakty.com.ua/ru/ukraine/20191202-tsiny-na-zaliznychni-kvytky-zrostut-u-2020-rotsi-na-22/" TargetMode="External"/><Relationship Id="rId13" Type="http://schemas.openxmlformats.org/officeDocument/2006/relationships/hyperlink" Target="https://ua.stage.politsturm.com/rabochie-ukrzaliznyci-grozyat-zabastovko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