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планирует сделать платными шесть дорог в Украине. Правда?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сети успела разлететься новость о том, что Кабинет министров Украины работает над проектом платных дорог в Украине. </w:t>
      </w:r>
      <w:r/>
      <w:r>
        <w:t>Планируется сделать платными следующие участки автомагистралей:</w:t>
      </w:r>
    </w:p>
    <w:p>
      <w:pPr>
        <w:pStyle w:val="ListBullet"/>
        <w:numPr>
          <w:numId w:val="10"/>
        </w:numPr>
      </w:pPr>
      <w:r>
        <w:t>M-29/M-04/M-18 — Харьков — Днепр — Запорожье</w:t>
      </w:r>
    </w:p>
    <w:p>
      <w:pPr>
        <w:pStyle w:val="ListBullet"/>
      </w:pPr>
      <w:r>
        <w:t>M-03 — Борисполь — Полтава</w:t>
      </w:r>
    </w:p>
    <w:p>
      <w:pPr>
        <w:pStyle w:val="ListBullet"/>
      </w:pPr>
      <w:r>
        <w:t>M-14 — Херсон — Николаев</w:t>
      </w:r>
    </w:p>
    <w:p>
      <w:pPr>
        <w:pStyle w:val="ListBullet"/>
      </w:pPr>
      <w:r>
        <w:t>M-06 — Киев — Житомир — Ровно</w:t>
      </w:r>
    </w:p>
    <w:p>
      <w:pPr>
        <w:pStyle w:val="ListBullet"/>
      </w:pPr>
      <w:r>
        <w:t>M-08/M-19 — Ягодин — Ковель — Луцк</w:t>
      </w:r>
    </w:p>
    <w:p>
      <w:pPr>
        <w:pStyle w:val="ListBullet"/>
      </w:pPr>
      <w:r>
        <w:t>M-04/H-11 — Днепр — Кривой Рог — Николаев</w:t>
      </w:r>
    </w:p>
    <w:p>
      <w:r>
        <w:t xml:space="preserve">Эти дороги, общей протяженностью почти 1500 км, хотят передать в </w:t>
      </w:r>
      <w:hyperlink r:id="rId11">
        <w:r>
          <w:rPr>
            <w:color w:val="0000FF"/>
            <w:u w:val="single"/>
          </w:rPr>
          <w:t>концессии</w:t>
        </w:r>
      </w:hyperlink>
      <w:r>
        <w:t xml:space="preserve"> частным инвесторам. За отремонтированную дорогу инвесторы получат контракт на содержание обновленного участка дороги на следующие 20-25 лет.</w:t>
      </w:r>
    </w:p>
    <w:p>
      <w:r>
        <w:t>СМИ также сообщают, что максимальная стоимость пользования платными дорогами в Украине будет зависеть от транспортного средства и будет достигать от 63 копеек до 4,13 грн./км. Правительство планирует заработать на этом 9 млрд. долл.</w:t>
      </w:r>
    </w:p>
    <w:p>
      <w:r>
        <w:t>Хотя введение платных дорог обычно сопровождается созданием альтернативных бесплатных проездов, в Украине намерены просто сделать платными уже существующие дороги, которые построили и ремонтируют за счёт граждан.</w:t>
      </w:r>
    </w:p>
    <w:p>
      <w:r>
        <w:t>Есть интересный момент. В Украине с 2018 года существует акциз на топливо. Часть денег, оплаченная автомобилистом за топливо идёт в некий дорожный фонд. Из него тратятся деньги на строительство и ремонт дорог.</w:t>
      </w:r>
    </w:p>
    <w:p>
      <w:r>
        <w:t>Плата за дороги включена в стоимость бензина (21%) и дизеля (14%). С каждого литра мы платим 0,21 евро акциза, который направляется в дорожный фонд. Из них 35% идет на местные дороги, 60% – на трассы международного и междугородного значения и 5% – на средства для обеспечения безопасности дорожного движения.</w:t>
      </w:r>
    </w:p>
    <w:p>
      <w:r>
        <w:t>В министерстве инфраструктуры Украины сообщили, что СМИ распространили информацию, которая не вполне соответствует действительности и здесь следует детальнее остановиться.</w:t>
      </w:r>
    </w:p>
    <w:p>
      <w:r>
        <w:t>Дело в том, что данные участки дорог относятся к т.н. проектам государственно-частного партнерства (ГЧП) – этот формат, предусматривает «оплату частями» инвестору от государства, без платы за проезд. В октябре 2020 Министерство инфраструктуры, Укравтодор, Всемирный банк и Международная финансовая корпорация в Украине презентовали первую программу государственно-частного партнерства в дорожной отрасли.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рамках этого проекта платы за проезд не будет, а взносы инвестора компенсироваться из </w:t>
      </w:r>
      <w:r>
        <w:rPr>
          <w:b/>
        </w:rPr>
        <w:t>госбюджета</w:t>
      </w:r>
      <w:r>
        <w:t>. Т.е. фактически, речь идет о своеобразном формат оплаты частями, который в мире больше известен как «availability payments» или «плата за доступность».</w:t>
      </w:r>
    </w:p>
    <w:p>
      <w:r>
        <w:t xml:space="preserve">Вы спросите </w:t>
      </w:r>
      <w:r>
        <w:rPr>
          <w:i/>
        </w:rPr>
        <w:t>«в чем же выгода для инвестора?»</w:t>
      </w:r>
      <w:r>
        <w:t>. Кроме выплат за проделанную работу, он также получает на следующие 20-25 лет контракт на содержание обновленной участка.</w:t>
      </w:r>
    </w:p>
    <w:p>
      <w:r>
        <w:t>Сейчас в Украине нет ни одной дороги общего пользования, построенная на средства частных инвесторов. В то же время на этапе разработки пока два потенциальных концессионных проекты:</w:t>
      </w:r>
    </w:p>
    <w:p>
      <w:pPr>
        <w:pStyle w:val="ListBullet"/>
        <w:numPr>
          <w:numId w:val="11"/>
        </w:numPr>
      </w:pPr>
      <w:r>
        <w:t>строительство дороги Стрый — Мукачево – сейчас для этого проекта разрабатывается технико-экономическое обоснование на средства компании «Онур Конструкцион Интернешнл»;</w:t>
      </w:r>
    </w:p>
    <w:p>
      <w:pPr>
        <w:pStyle w:val="ListBullet"/>
      </w:pPr>
      <w:r>
        <w:t>строительство дороги Краковец — Броды — Ровно – здесь разработку ТЭО взяла на себя компания «Автомагистраль-Юг».</w:t>
      </w:r>
    </w:p>
    <w:p>
      <w:r>
        <w:t>Получается, что на словах капиталистическое правительство открещивается от введение платных дорог. Тем не менее, как было упомянуто ранее, средства инвесторов будут компенсироваться из госбюджета, которым распоряжается правящий в Украине класс капиталистов. Ничто не помещает ему в будущем взвинтить под различными предлогами существующие акцизы на топливо и/или ввести новые налоги. Здесь важно понимать, что налоги в условиях капитализма служат формой дополнительной эксплуатации трудящихся путём перераспределения через госбюджет части их доходов в пользу класса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Bullet"/>
        <w:numPr>
          <w:numId w:val="12"/>
        </w:numPr>
      </w:pPr>
      <w:hyperlink r:id="rId12">
        <w:r>
          <w:rPr>
            <w:color w:val="0000FF"/>
            <w:u w:val="single"/>
          </w:rPr>
          <w:t>https://www.google.com/amp/s/thepage.ua/news/platnye-dorogi-v-ukraine-gde-pridetsya-platit-za-proezd/amp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https://youtu.be/68epS6Y0rAE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https://www.google.com/url?sa=t&amp;source=web&amp;rct=j&amp;url=https://auto.24tv.ua/ru/amp/skolko_i_komu_voditeli_platyat_nalog_na_dorogi_kalkulyator_n12677&amp;ved=2ahUKEwiOuPzP7ZLyAhXr-ioKHWTmB18QFjABegQIBBAG&amp;usg=AOvVaw3og4owKPyvTC7QF7xS4vr1&amp;ampcf=1&amp;cshid=1627926151751</w:t>
        </w:r>
      </w:hyperlink>
    </w:p>
    <w:p>
      <w:pPr>
        <w:pStyle w:val="ListBullet"/>
      </w:pPr>
      <w:hyperlink r:id="rId11">
        <w:r>
          <w:rPr>
            <w:color w:val="0000FF"/>
            <w:u w:val="single"/>
          </w:rPr>
          <w:t>https://ua.politsturm.com/korotko-o-kapitalisticheskix-koncessiyax-i-vyvoze-kapitala/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http://roadppp.in.ua.</w:t>
        </w:r>
      </w:hyperlink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avitelstvo-planiruet-sdelat-platnymi-shest-dorog-v-ukraine-pravda" TargetMode="External"/><Relationship Id="rId11" Type="http://schemas.openxmlformats.org/officeDocument/2006/relationships/hyperlink" Target="https://ua.stage.politsturm.com/korotko-o-kapitalisticheskix-koncessiyax-i-vyvoze-kapitala/" TargetMode="External"/><Relationship Id="rId12" Type="http://schemas.openxmlformats.org/officeDocument/2006/relationships/hyperlink" Target="https://www.google.com/amp/s/thepage.ua/news/platnye-dorogi-v-ukraine-gde-pridetsya-platit-za-proezd/amp" TargetMode="External"/><Relationship Id="rId13" Type="http://schemas.openxmlformats.org/officeDocument/2006/relationships/hyperlink" Target="https://youtu.be/68epS6Y0rAE" TargetMode="External"/><Relationship Id="rId14" Type="http://schemas.openxmlformats.org/officeDocument/2006/relationships/hyperlink" Target="https://auto.24tv.ua/ru/amp/skolko_i_komu_voditeli_platyat_nalog_na_dorogi_kalkulyator_n12677" TargetMode="External"/><Relationship Id="rId15" Type="http://schemas.openxmlformats.org/officeDocument/2006/relationships/hyperlink" Target="http://roadppp.in.u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