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Отопительный сезон 2019-2020 и его изменчивая стоимость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До недавнего времени во многих домах Украины по причине плохого состояния теплосетей отопительный сезон даже не начался. Однако это не означает, что проблемы трудящихся на этом кончились ведь к продолжающемуся отопительному сезону добавилась традиционная и не уходящая проблема до конца сезона — проблема оплаты.</w:t>
      </w:r>
      <w:r/>
    </w:p>
    <w:p>
      <w:r>
        <w:t>Одной из новых трудностей стала схема монетизации льгот, где ЖЭКу, ОСМД, частному домохозяйству предстоит открыть специальный счет куда от государства будут приходить деньги в виде частичной компенсации за потребленное тепло. В платежных квитанциях строка субсидий уже отсутствует — льготы «монетезированы», а потребитель оплачивает полную стоимость, частично добавляя в расходы суммы денег из компенсационного счета.</w:t>
      </w:r>
    </w:p>
    <w:p>
      <w:r>
        <w:t>Недавний опыт с задержанными выплатами по больничным и декретным дает понять, что способ монетарной компенсации при данной экономической ситуации не надежен. Компенсации могут просто не приходить. Причем если человек является владельцем дома то расходы будут одни, а если между ним и теплосетью будет ЖЭК или ОСМД, то к этому могут добавиться ещё и расходы на посредничество ведь счета с субсидиями ведут уже они.</w:t>
      </w:r>
    </w:p>
    <w:p>
      <w:r>
        <w:t>Также в Украине сократился почти вдвое по сравнению с предыдущим сезоном средний размер субсидий на домохозяйство (539 против 998 гривен в месяц).</w:t>
      </w:r>
    </w:p>
    <w:p>
      <w:r>
        <w:t>По данным Государственной службы статистики Украины, по состоянию на конец августа 2019 года задолженность населения по оплате за поставки природного газа составила 22,8 млрд гривен; за централизованное отопление и снабжение горячей водой — 14,8 млрд гривен; за содержание домов и сооружений и придомовых территорий — 4,9 млрд гривен; по централизованному снабжению холодной воды и водоотводу — 4,1 млрд гривен; за вывоз бытовых отходов — 0,8 млрд гривен; за поставку электроэнергии — 4,7 млрд гривен. В сумме все эти цифры превышают 50 миллиардов гривен.</w:t>
      </w:r>
    </w:p>
    <w:p>
      <w:r>
        <w:t>Рост цен на газ все таки был заторможен выборами президента в 2019 году, на конец ноября сильных изменений в сетках цен «облгазов» нет. Однако всё может измениться, так как требований Международный валютный фонда никто не отменял. Более того, МВФ всегда выступал за урезание любых социальных выплат, а сюда не вписываются субсидии или сниженные тарифы на газ для населения.</w:t>
      </w:r>
    </w:p>
    <w:p>
      <w:r>
        <w:t>Также есть риск срыва транзита газа из России в 2020 году, поскольку решение о продлении договора ещё не принято договаривающимися сторонами. Если это произойдет, то по среди сезона цены на газ могут взлететь. В связи с этим было предложено ввести для населения так называемую «страховую цену» на газ.  Контракт с фиксированной ценной заключается между потребителем и поставщиком газа с действием до конца сезона — таким образом покупатель будет платить фиксированную цену, как в случае роста, так и в случае падения цены в дальнейшем, что по сути, сродни игре в «орла и решку». При изучении связанных материалов становится понятно, что времени до истечения договоров с российской стороной менее месяца, а у украинской стороны ни сроков оформления, ни типового договора для получения «страховой цены» для внутреннего потребителя нет.</w:t>
      </w:r>
    </w:p>
    <w:p>
      <w:r>
        <w:t>Учитывая растущую задолженность по зарплат перед рабочими, растущие долги по услугам ЖКХ, рост безработицы и многие другие факторы, о которых «Политштурм» ранее писал, можно сделать четкий вывод о том, что долговое бремя становится неподъёмных для десятков тысяч рабочих и их семей. В условиях начавшейся зимы, перед ними зачастую буквально становится выбор — либо заплатить за квартиру, либо купить еду. Более того, для 35% населения Украины речи о накоплении каких-либо сбережений «на черный день» уже в принципе не может идти. Рабочих вновь ставят в такие условия, когда им придется ещё больше раскошеливаться, отдавая дополнительную часть своего ничтожного заработка или пенсии в пользу государства, т.е. правящего класса капиталистов.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https://gordonua.com/news/society/v-novom-rozdole-vklyuchili-otoplenie-1444884.html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https://strana.ua/articles/analysis/234992-subsidii-onlajn-2019-v-ukraine-mohut-vyrasti-tarify.html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https://ua.politsturm.com/v-ukraine-priostanovleny-vyplaty-bolnichnyx-i-dekretnyx/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https://ubr.ua/finances/zhilishhno-kommunalnoe-hozjajstvo/v-ukraine-pochti-v-dva-raza-sokratilsja-razmer-subsidii-3888132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https://ua.politsturm.com/ukraina-snova-podnimaet-cenu-na-gaz/</w:t>
        </w:r>
      </w:hyperlink>
    </w:p>
    <w:p>
      <w:pPr>
        <w:pStyle w:val="ListNumber"/>
      </w:pPr>
      <w:hyperlink r:id="rId16">
        <w:r>
          <w:rPr>
            <w:color w:val="0000FF"/>
            <w:u w:val="single"/>
          </w:rPr>
          <w:t>https://maanimo.com/indexes/140703-tarify-na-gaz-dlya-naseleniya-v-ukraine</w:t>
        </w:r>
      </w:hyperlink>
    </w:p>
    <w:p>
      <w:pPr>
        <w:pStyle w:val="ListNumber"/>
      </w:pPr>
      <w:hyperlink r:id="rId17">
        <w:r>
          <w:rPr>
            <w:color w:val="0000FF"/>
            <w:u w:val="single"/>
          </w:rPr>
          <w:t>https://www.unian.net/economics/energetics/10769354-strahovaya-cena-gaza-stoit-li-ukraincam-igrat-v-etu-ruletku-s-gosudarstvom.html</w:t>
        </w:r>
      </w:hyperlink>
    </w:p>
    <w:p>
      <w:pPr>
        <w:pStyle w:val="ListNumber"/>
      </w:pPr>
      <w:hyperlink r:id="rId18">
        <w:r>
          <w:rPr>
            <w:color w:val="0000FF"/>
            <w:u w:val="single"/>
          </w:rPr>
          <w:t>https://apostrophe.ua/article/society/kiev/2019-11-03/otklyuchim-gaz-mogut-li-zabrat-kvartiru-za-dolgi-jkh/28897</w:t>
        </w:r>
      </w:hyperlink>
    </w:p>
    <w:p>
      <w:pPr>
        <w:pStyle w:val="ListNumber"/>
      </w:pPr>
      <w:hyperlink r:id="rId19">
        <w:r>
          <w:rPr>
            <w:color w:val="0000FF"/>
            <w:u w:val="single"/>
          </w:rPr>
          <w:t>https://ua.politsturm.com/35-zhitelej-ukrainy-ne-imeyut-sberezhenij-na-chernyj-den/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otopitelnyj-sezon-2019-2020-i-ego-izmenchivaya-stoimost" TargetMode="External"/><Relationship Id="rId11" Type="http://schemas.openxmlformats.org/officeDocument/2006/relationships/hyperlink" Target="https://gordonua.com/news/society/v-novom-rozdole-vklyuchili-otoplenie-1444884.html" TargetMode="External"/><Relationship Id="rId12" Type="http://schemas.openxmlformats.org/officeDocument/2006/relationships/hyperlink" Target="https://strana.ua/articles/analysis/234992-subsidii-onlajn-2019-v-ukraine-mohut-vyrasti-tarify.html" TargetMode="External"/><Relationship Id="rId13" Type="http://schemas.openxmlformats.org/officeDocument/2006/relationships/hyperlink" Target="https://ua.stage.politsturm.com/v-ukraine-priostanovleny-vyplaty-bolnichnyx-i-dekretnyx/" TargetMode="External"/><Relationship Id="rId14" Type="http://schemas.openxmlformats.org/officeDocument/2006/relationships/hyperlink" Target="https://ubr.ua/finances/zhilishhno-kommunalnoe-hozjajstvo/v-ukraine-pochti-v-dva-raza-sokratilsja-razmer-subsidii-3888132" TargetMode="External"/><Relationship Id="rId15" Type="http://schemas.openxmlformats.org/officeDocument/2006/relationships/hyperlink" Target="https://ua.stage.politsturm.com/ukraina-snova-podnimaet-cenu-na-gaz/" TargetMode="External"/><Relationship Id="rId16" Type="http://schemas.openxmlformats.org/officeDocument/2006/relationships/hyperlink" Target="https://maanimo.com/indexes/140703-tarify-na-gaz-dlya-naseleniya-v-ukraine" TargetMode="External"/><Relationship Id="rId17" Type="http://schemas.openxmlformats.org/officeDocument/2006/relationships/hyperlink" Target="https://www.unian.net/economics/energetics/10769354-strahovaya-cena-gaza-stoit-li-ukraincam-igrat-v-etu-ruletku-s-gosudarstvom.html" TargetMode="External"/><Relationship Id="rId18" Type="http://schemas.openxmlformats.org/officeDocument/2006/relationships/hyperlink" Target="https://apostrophe.ua/article/society/kiev/2019-11-03/otklyuchim-gaz-mogut-li-zabrat-kvartiru-za-dolgi-jkh/28897" TargetMode="External"/><Relationship Id="rId19" Type="http://schemas.openxmlformats.org/officeDocument/2006/relationships/hyperlink" Target="https://ua.stage.politsturm.com/35-zhitelej-ukrainy-ne-imeyut-sberezhenij-na-chernyj-d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