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Каждые 30 секунд Украину покидает один трудовой мигрант</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2018-07-31</w:t>
      </w:r>
    </w:p>
    <w:p>
      <w:pPr/>
      <w:r>
        <w:t>1 мин. на чтение</w:t>
      </w:r>
    </w:p>
    <w:p>
      <w:r/>
      <w:r>
        <w:br/>
      </w:r>
      <w:r>
        <w:br/>
      </w:r>
      <w:r>
        <w:br/>
      </w:r>
      <w:r>
        <w:br/>
      </w:r>
      <w:r>
        <w:br/>
      </w:r>
      <w:r>
        <w:br/>
      </w:r>
      <w:r/>
    </w:p>
    <w:p>
      <w:r>
        <w:t>Одной из причин сокращения населения Украины, наряду с гражданской войной, недоступностью современной медицины, общим падением уровня жизни, является выезд трудоспособного населения за рубеж в поисках работы.</w:t>
      </w:r>
    </w:p>
    <w:p>
      <w:r>
        <w:t xml:space="preserve">По данным портала </w:t>
      </w:r>
      <w:hyperlink r:id="rId11">
        <w:r>
          <w:rPr>
            <w:color w:val="0000FF"/>
            <w:u w:val="single"/>
          </w:rPr>
          <w:t>Ukrainianpeopleleaks</w:t>
        </w:r>
      </w:hyperlink>
      <w:r>
        <w:t>, Украину с начала весны покинули 360 тысяч человек, или в среднем 1 человек —  каждые тридцать секунд этого времени. Как заявил министр социальной политики Андрей Рева, для остановки миграции нужно, чтобы средняя заработная плата в стране составляла порядка 15 тысяч гривен, однако премьер-министр Владимир Гройсман имеет свои цифры. По его мнению, средняя зарплата в Украине к концу 2018 года составит только 10 тысяч гривен (самый оптимистичный прогноз).</w:t>
      </w:r>
    </w:p>
    <w:p>
      <w:r>
        <w:t>По оценке же правительства Гройсмана, сейчас за рубежом работают 3,2 миллиона украинцев (данные получены от официальных служб — то есть это легально работающие граждане).  Но есть и люди, чей труд не зарегистрирован и, следовательно, не обеспечен правами, так что цифру можно умножать на 1,5 или даже 2.</w:t>
      </w:r>
    </w:p>
    <w:p>
      <w:r>
        <w:t>Мировому капитализму Украина нужна как источник дешевой рабочей силы, место для производства сырья или хорошо контролируемых из капиталистического центра «отверточных» производств. Даже если обещанные Ревой средние зарплаты подтянутся до заветных цифр, никто не гарантирует пролетарию, что покупательная способность гривны вновь не упадет и рабочий при равном количестве отданного труда вновь сможет купить такое же количество товаров. Наоборот, трудящегося  снова обворуют. Украина не нужна мировому капиталу как сильная и самодостаточная. В мировом разделении труда ей отведено место капиталистической периферии.  Однако если украинский рабочий возьмет судьбу своей страны в свои руки, он поймет, как богата Украина и какие возможности перед ней могут открыться.</w:t>
      </w:r>
    </w:p>
    <w:p>
      <w:r>
        <w:t xml:space="preserve">Источник: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kazhdye-30-sekund-ukrainu-pokidaet-odin-trudovoj-migrant" TargetMode="External"/><Relationship Id="rId11" Type="http://schemas.openxmlformats.org/officeDocument/2006/relationships/hyperlink" Target="http://www.ukrainianpeopleleaks.com/" TargetMode="External"/><Relationship Id="rId12" Type="http://schemas.openxmlformats.org/officeDocument/2006/relationships/hyperlink" Target="https://minprom.ua/news/246069.html" TargetMode="External"/><Relationship Id="rId13" Type="http://schemas.openxmlformats.org/officeDocument/2006/relationships/hyperlink" Target="https://www.segodnya.ua/economics/enews/ukraincev-zhdet-srednyaya-zarplata-10-tysyach-griven-groysman-1097747.html" TargetMode="External"/><Relationship Id="rId14" Type="http://schemas.openxmlformats.org/officeDocument/2006/relationships/hyperlink" Target="https://www.minprom.ua/page8/news2451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