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Центурия - ребрендинг "Нацкорпуса" Билецкого в преддверии местных выборов в Украи?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2020-08-09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Как сообщил ультраправый активист Владислав Дулапчий у себя на странице в Facebook, в ночь, 2 августа, под Киевом украинские националисты презентовали новую организацию, основанную, как говорят ее организаторы, на традициях Древнего Рима.</w:t>
      </w:r>
      <w:r/>
    </w:p>
    <w:p/>
    <w:p>
      <w:r>
        <w:rPr>
          <w:b/>
          <w:color w:val="FF0000"/>
        </w:rPr>
        <w:t>Ошибка при загрузке изображения</w:t>
      </w:r>
    </w:p>
    <w:p>
      <w:r>
        <w:rPr>
          <w:i/>
        </w:rPr>
        <w:t>«Минувшей ночью под Киевом состоялся форум украинских националистов, представивший новую организацию – Centuria. Или всё, или ничего, пан или пропал — девиз организации отсылает к истории Рима и фундаменту Европейской Цивилизации, стоящей на страже Порядка против Хаоса, сплоченности против разобщения и патриархальных ценностей Братства против женственной и ведомой толпы»</w:t>
      </w:r>
      <w:r>
        <w:t>, — говорится в сообщении.</w:t>
      </w:r>
    </w:p>
    <w:p>
      <w:r>
        <w:t>Презентация новой организации проходила под покровом ночи, под светом прожекторов, под пафосные речи о конце глобализма и приходе времен хаоса, произнесенные её лидером Игорем Михайленко, по совместительству являющийся главой военизированной организации «Национальные дружины», тесно связанной с «Нацкорпусом» Билецкого.</w:t>
      </w:r>
    </w:p>
    <w:p>
      <w:r>
        <w:t>Как можно узнать из официального сайта организации, главной идеей националисты называют подготовку боевого формирования к «Освободительной войне», «Борьбе с внутренним и внешним врагом» и «Противостоянию Света и Порядка против Хаоса и Тьмы».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Стоит отметить, что в «манифесте» организации националисты</w:t>
      </w:r>
      <w:r>
        <w:rPr>
          <w:b/>
        </w:rPr>
        <w:t xml:space="preserve"> открыто призывают к физическому уничтожению инакомыслящих и неугодных «нации» граждан</w:t>
      </w:r>
      <w:r>
        <w:t>.</w:t>
      </w:r>
    </w:p>
    <w:p>
      <w:r>
        <w:rPr>
          <w:i/>
        </w:rPr>
        <w:t>«На пороге мирового кризиса криминал ежедневно несет угрозу справедливости: рейдерство, титушки, этнические преступления, наркомания, коррупция, вата (пятая колонна). Существует только один путь решения проблемы — это физическое уничтожение основы к пренебрежению относительно всего украинского, не говоря уже о повышении руки на символы государственной целостности»,</w:t>
      </w:r>
      <w:r>
        <w:t xml:space="preserve"> — указано на сайте организации в разделе «Ответы на вызовы сегодняшнего дня».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Также по данным СМИ стало известно, что в числе организаторов «Центурии» числятся Андрей Бондаренко и Михаил Семенко, </w:t>
      </w:r>
      <w:r>
        <w:t>тесно связанные с «Нацкорпусом» и «Азовом».</w:t>
      </w:r>
    </w:p>
    <w:p>
      <w:r>
        <w:t>В целом, важно понимать, что ребрендинг «Нацдружины» не в последнюю очередь связан с подготовкой партии Билецкого «Национальный корпус» к предстоящим местным выборам, которые станут своеобразной проверкой на «профпригодность» и на привлекательность для её нынешних и потенциальных спонсоров из числа капиталистов, без финансовой поддержки которых националистам мало что светит на парламентских выборах. Отдельно отметим, что как раз из-за проблем с финансами «Нацкорпус» не будет выставлять своих кандидатов по всей Украине, а лишь в некоторых крупных городах.</w:t>
      </w:r>
    </w:p>
    <w:p>
      <w:r>
        <w:t>Курьезная ситуация вышла в связи с тем, что ранее в Украине уже присутствовала организация ультраправого толка с названием «Орден CENTURIA». Вышеназванный «орден» занимался подготовкой офицерских кадров в Вооруженные Силы Украины и Национальную Гвардию, а также популяризацией и поднятия престижа службы в этих структурах.</w:t>
      </w:r>
    </w:p>
    <w:p>
      <w:r>
        <w:t>В итоге, «Орден» открестился от своих единомышленников из ОО «Центурия», обвинив их в воровстве названия, идеи, а также в том что они не соблюдают законодательство Украины.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Рассчитывать на какую-либо реакцию со стороны капиталистических властей и подконтрольных им правоохранительных органов на создание этой или каких-либо других националистических группировок, на наличие у них огнестрельного оружия и призывов к убийству людей, не стоит. Ультраправые играют роль инструмента в руках капиталистов, который используется для борьбы с возрастающим недовольством трудящихся масс и противодействия их сопротивлению правящему классу капиталистов. Особенно ярко это проявляется в</w:t>
      </w:r>
      <w:r>
        <w:t xml:space="preserve"> периоды экономических кризисов.</w:t>
      </w:r>
    </w:p>
    <w:p>
      <w:r>
        <w:t>Поощрение и финансирование националистических организаций со стороны правящего в Украине класса капиталистов давно не является секретом, данный вопрос освещался в следующих материалах Политштурма:</w:t>
      </w:r>
    </w:p>
    <w:p>
      <w:pPr>
        <w:pStyle w:val="ListBullet"/>
        <w:numPr>
          <w:numId w:val="10"/>
        </w:numPr>
      </w:pPr>
      <w:hyperlink r:id="rId11">
        <w:r>
          <w:rPr>
            <w:color w:val="0000FF"/>
            <w:u w:val="single"/>
          </w:rPr>
          <w:t>Националисты и их «новый порядок»</w:t>
        </w:r>
      </w:hyperlink>
      <w:r>
        <w:t>;</w:t>
      </w:r>
    </w:p>
    <w:p>
      <w:pPr>
        <w:pStyle w:val="ListBullet"/>
      </w:pPr>
      <w:hyperlink r:id="rId12">
        <w:r>
          <w:rPr>
            <w:color w:val="0000FF"/>
            <w:u w:val="single"/>
          </w:rPr>
          <w:t>Минкульт продолжит финансировать националистическое воспитание молодёжи</w:t>
        </w:r>
      </w:hyperlink>
      <w:r>
        <w:t>;</w:t>
      </w:r>
    </w:p>
    <w:p>
      <w:pPr>
        <w:pStyle w:val="ListBullet"/>
      </w:pPr>
      <w:hyperlink r:id="rId13">
        <w:r>
          <w:rPr>
            <w:color w:val="0000FF"/>
            <w:u w:val="single"/>
          </w:rPr>
          <w:t>Националистов привлекут к охране правопорядка в Киеве</w:t>
        </w:r>
      </w:hyperlink>
      <w:r>
        <w:t>.</w:t>
      </w:r>
    </w:p>
    <w:p>
      <w:r>
        <w:t>Националисты возникают из кругов разоряющегося на фоне экономических кризисов так называемого “среднего класса” — прослойки мелких торговцев и предпринимателей, т.е. мелких капиталистов, а также из кругов беднейших, самых маргинализированных слоев рабочего класса. Они с радостью исполняют роль “ручных псов”, стоящих на страже интересов олигархов и прочих капиталистов, применяя открытое насилие против рабочих, борющихся за свои права.</w:t>
      </w:r>
    </w:p>
    <w:p>
      <w:r>
        <w:t xml:space="preserve">Националистическая идеология основана на шовинизме, консерватизме, неприятии всяческого инакомыслия и </w:t>
      </w:r>
      <w:r>
        <w:t>нацелена на консервацию капиталистической системы, а значит и на защиту власти олигархов</w:t>
      </w:r>
      <w:r>
        <w:t>. Национализм направлен на пропаганду объединения трудящихся с капиталистами ради неких “интересов нации”, отказ от классовой борьбы и перекладывание всей вины за проблемы капитализма, нищету и безработицу на “внешних агрессоров и пятую колонну”.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https://ua.politsturm.com/nacionalisty-i-ix-novyj-poryadok/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https://ua.politsturm.com/minkult-prodolzhit-finansirovat-nacionalisticheskoe-vospitanie-molodyozhi/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https://ua.politsturm.com/nacionalistov-privlekut-k-oxrane-pravoporyadka-v-kieve/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https://strana.ua/news/282153-pod-kievom-ukrainskie-natsionalisty-ustroili-strelbu-tak-prezentovali-novuju-orhanizatsiju.html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https://klymenko-time.com/obshhestvo/oficzerskij-orden-vsu-klymenko-time-razobralsya-kto-osnoval-naczionalisticheskuyu-organizacziyu-centuria-i-chto-ona-soboj-predstavlyaet/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https://strana.ua/news/282265-v-ukraine-okazalos-dve-centuria-bolee-staraja-otkreshchivaetsja-ot-novoj-.html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>https://centuria-ua.com/</w:t>
        </w:r>
      </w:hyperlink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centuriya-rebrending-nackorpusa-bileckogo-v-preddverii-mestnyx-vyborov-v-ukraine" TargetMode="External"/><Relationship Id="rId11" Type="http://schemas.openxmlformats.org/officeDocument/2006/relationships/hyperlink" Target="https://ua.stage.politsturm.com/nacionalisty-i-ix-novyj-poryadok/" TargetMode="External"/><Relationship Id="rId12" Type="http://schemas.openxmlformats.org/officeDocument/2006/relationships/hyperlink" Target="https://ua.stage.politsturm.com/minkult-prodolzhit-finansirovat-nacionalisticheskoe-vospitanie-molodyozhi/" TargetMode="External"/><Relationship Id="rId13" Type="http://schemas.openxmlformats.org/officeDocument/2006/relationships/hyperlink" Target="https://ua.stage.politsturm.com/nacionalistov-privlekut-k-oxrane-pravoporyadka-v-kieve/" TargetMode="External"/><Relationship Id="rId14" Type="http://schemas.openxmlformats.org/officeDocument/2006/relationships/hyperlink" Target="https://strana.ua/news/282153-pod-kievom-ukrainskie-natsionalisty-ustroili-strelbu-tak-prezentovali-novuju-orhanizatsiju.html" TargetMode="External"/><Relationship Id="rId15" Type="http://schemas.openxmlformats.org/officeDocument/2006/relationships/hyperlink" Target="https://klymenko-time.com/obshhestvo/oficzerskij-orden-vsu-klymenko-time-razobralsya-kto-osnoval-naczionalisticheskuyu-organizacziyu-centuria-i-chto-ona-soboj-predstavlyaet/" TargetMode="External"/><Relationship Id="rId16" Type="http://schemas.openxmlformats.org/officeDocument/2006/relationships/hyperlink" Target="https://strana.ua/news/282265-v-ukraine-okazalos-dve-centuria-bolee-staraja-otkreshchivaetsja-ot-novoj-.html" TargetMode="External"/><Relationship Id="rId17" Type="http://schemas.openxmlformats.org/officeDocument/2006/relationships/hyperlink" Target="https://centuria-u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