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 Травня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2024-05-01</w:t>
      </w:r>
    </w:p>
    <w:p>
      <w:pPr/>
      <w:r>
        <w:t>1 мин. на чтение</w:t>
      </w:r>
    </w:p>
    <w:p/>
    <w:p>
      <w:r>
        <w:t>Незважаючи на спроби капіталістів приховати та применшити значення Першого Травня, в історії робітничого руху цей день назавжди залишиться символом солідарності та боротьби проти експлуатації та придушення, днем   об'єднання всіх робітників, днем   класової боротьби.</w:t>
      </w:r>
    </w:p>
    <w:p>
      <w:r>
        <w:t>Цей день нерозривно пов'язаний з ідеями Маркса та Леніна про побудову нового суспільства, які як ніколи актуальні в сучасному світі, — світі, що роздирається системними кризами та воєнними конфліктами, що вказують на те, що капіталізм у своїй імперіалістичній стадії веде людство до катастрофи нової світової війни. Єдиним виходом та рішенням є соціалізм.</w:t>
      </w:r>
    </w:p>
    <w:p>
      <w:r>
        <w:t>Велика Жовтнева соціалістична революція та подальший досвід будівництва першої у світі соціалістичної держави — Радянського Союзу — наочно продемонстрували здатність робітничого класу не лише скинути експлуататорів, а й побудувати соціалістичне суспільство, яке досягло колосальних успіхів.</w:t>
      </w:r>
    </w:p>
    <w:p>
      <w:r>
        <w:t xml:space="preserve">Сьогодні кожен стоїть перед вибором: продовжувати жити у світі, заснованому на владі надбагатої меншості, експлуатації більшості, протиріччях та війнах, або </w:t>
      </w:r>
      <w:hyperlink r:id="rId11">
        <w:r>
          <w:rPr>
            <w:color w:val="0000FF"/>
            <w:u w:val="single"/>
          </w:rPr>
          <w:t>об'єднуватись у боротьбі</w:t>
        </w:r>
      </w:hyperlink>
      <w:r>
        <w:t xml:space="preserve"> за побудову нового соціалістичного суспільства, заснованого на принципах влади робітничого класу, справедливості та рівності.</w:t>
      </w:r>
    </w:p>
    <w:p>
      <w:r>
        <w:t>«Нехай пануючі класи тремтять перед комуністичною революцією. Пролетарям нічого втрачати в ній, крім своїх кайданів. А здобудуть вони цілий світ».</w:t>
      </w:r>
    </w:p>
    <w:p>
      <w:r>
        <w:t>— Маніфест Комуністичної Партії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1-travnia" TargetMode="External"/><Relationship Id="rId11" Type="http://schemas.openxmlformats.org/officeDocument/2006/relationships/hyperlink" Target="https://docs.google.com/forms/d/e/1FAIpQLSe4aX7hm69l1NlOdC7W_sYf6cMJbEu3j4zvLDX0iEPByT1Xvg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